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2A6" w:rsidRDefault="004862A6" w:rsidP="004862A6">
      <w:pPr>
        <w:spacing w:after="72" w:line="240" w:lineRule="auto"/>
        <w:outlineLvl w:val="1"/>
        <w:rPr>
          <w:rFonts w:ascii="Trebuchet MS" w:eastAsia="Times New Roman" w:hAnsi="Trebuchet MS" w:cs="Times New Roman"/>
          <w:b/>
          <w:bCs/>
          <w:color w:val="008000"/>
          <w:sz w:val="36"/>
          <w:szCs w:val="36"/>
          <w:lang w:eastAsia="nl-NL"/>
        </w:rPr>
      </w:pPr>
      <w:r>
        <w:rPr>
          <w:rFonts w:ascii="Trebuchet MS" w:eastAsia="Times New Roman" w:hAnsi="Trebuchet MS" w:cs="Times New Roman"/>
          <w:b/>
          <w:bCs/>
          <w:color w:val="008000"/>
          <w:sz w:val="36"/>
          <w:szCs w:val="36"/>
          <w:lang w:eastAsia="nl-NL"/>
        </w:rPr>
        <w:t xml:space="preserve">Beschrijving en route </w:t>
      </w:r>
      <w:proofErr w:type="spellStart"/>
      <w:r>
        <w:rPr>
          <w:rFonts w:ascii="Trebuchet MS" w:eastAsia="Times New Roman" w:hAnsi="Trebuchet MS" w:cs="Times New Roman"/>
          <w:b/>
          <w:bCs/>
          <w:color w:val="008000"/>
          <w:sz w:val="36"/>
          <w:szCs w:val="36"/>
          <w:lang w:eastAsia="nl-NL"/>
        </w:rPr>
        <w:t>Wop</w:t>
      </w:r>
      <w:proofErr w:type="spellEnd"/>
      <w:r>
        <w:rPr>
          <w:rFonts w:ascii="Trebuchet MS" w:eastAsia="Times New Roman" w:hAnsi="Trebuchet MS" w:cs="Times New Roman"/>
          <w:b/>
          <w:bCs/>
          <w:color w:val="008000"/>
          <w:sz w:val="36"/>
          <w:szCs w:val="36"/>
          <w:lang w:eastAsia="nl-NL"/>
        </w:rPr>
        <w:t xml:space="preserve"> 12 De </w:t>
      </w:r>
      <w:proofErr w:type="spellStart"/>
      <w:r>
        <w:rPr>
          <w:rFonts w:ascii="Trebuchet MS" w:eastAsia="Times New Roman" w:hAnsi="Trebuchet MS" w:cs="Times New Roman"/>
          <w:b/>
          <w:bCs/>
          <w:color w:val="008000"/>
          <w:sz w:val="36"/>
          <w:szCs w:val="36"/>
          <w:lang w:eastAsia="nl-NL"/>
        </w:rPr>
        <w:t>Plijmen</w:t>
      </w:r>
      <w:proofErr w:type="spellEnd"/>
      <w:r>
        <w:rPr>
          <w:rFonts w:ascii="Trebuchet MS" w:eastAsia="Times New Roman" w:hAnsi="Trebuchet MS" w:cs="Times New Roman"/>
          <w:b/>
          <w:bCs/>
          <w:color w:val="008000"/>
          <w:sz w:val="36"/>
          <w:szCs w:val="36"/>
          <w:lang w:eastAsia="nl-NL"/>
        </w:rPr>
        <w:t>.</w:t>
      </w:r>
    </w:p>
    <w:p w:rsidR="004862A6" w:rsidRPr="004862A6" w:rsidRDefault="004862A6" w:rsidP="004862A6">
      <w:pPr>
        <w:spacing w:after="72" w:line="240" w:lineRule="auto"/>
        <w:outlineLvl w:val="1"/>
        <w:rPr>
          <w:rFonts w:ascii="Trebuchet MS" w:eastAsia="Times New Roman" w:hAnsi="Trebuchet MS" w:cs="Times New Roman"/>
          <w:b/>
          <w:bCs/>
          <w:color w:val="008000"/>
          <w:sz w:val="16"/>
          <w:szCs w:val="16"/>
          <w:lang w:eastAsia="nl-NL"/>
        </w:rPr>
      </w:pPr>
    </w:p>
    <w:p w:rsidR="004862A6" w:rsidRDefault="004862A6" w:rsidP="004862A6">
      <w:pPr>
        <w:spacing w:after="0" w:line="0" w:lineRule="auto"/>
        <w:rPr>
          <w:rFonts w:ascii="Times New Roman" w:eastAsia="Times New Roman" w:hAnsi="Times New Roman" w:cs="Times New Roman"/>
          <w:sz w:val="24"/>
          <w:szCs w:val="24"/>
          <w:lang w:eastAsia="nl-NL"/>
        </w:rPr>
      </w:pPr>
      <w:r w:rsidRPr="004862A6">
        <w:rPr>
          <w:rFonts w:ascii="Times New Roman" w:eastAsia="Times New Roman" w:hAnsi="Times New Roman" w:cs="Times New Roman"/>
          <w:noProof/>
          <w:color w:val="11325C"/>
          <w:sz w:val="24"/>
          <w:szCs w:val="24"/>
          <w:lang w:eastAsia="nl-NL"/>
        </w:rPr>
        <w:drawing>
          <wp:inline distT="0" distB="0" distL="0" distR="0">
            <wp:extent cx="4476750" cy="2657475"/>
            <wp:effectExtent l="0" t="0" r="0" b="9525"/>
            <wp:docPr id="7" name="Afbeelding 7" descr="https://t.jwwb.nl/fAwHy50MJUcztp_qno1TA-z3W5E=/470x0/filters:quality(95)/f.jwwb.nl%2Fpublic%2Fw%2Fp%2Ff%2Ftemp-nedrcqgskhoeucnbrdzo%2Fcwlwqv%2FKrtWOP12.jpg">
              <a:hlinkClick xmlns:a="http://schemas.openxmlformats.org/drawingml/2006/main" r:id="rId4" tooltip="&quot;Toon grotere vers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jwwb.nl/fAwHy50MJUcztp_qno1TA-z3W5E=/470x0/filters:quality(95)/f.jwwb.nl%2Fpublic%2Fw%2Fp%2Ff%2Ftemp-nedrcqgskhoeucnbrdzo%2Fcwlwqv%2FKrtWOP12.jpg">
                      <a:hlinkClick r:id="rId4" tooltip="&quot;Toon grotere versie&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0" cy="2657475"/>
                    </a:xfrm>
                    <a:prstGeom prst="rect">
                      <a:avLst/>
                    </a:prstGeom>
                    <a:noFill/>
                    <a:ln>
                      <a:noFill/>
                    </a:ln>
                  </pic:spPr>
                </pic:pic>
              </a:graphicData>
            </a:graphic>
          </wp:inline>
        </w:drawing>
      </w:r>
    </w:p>
    <w:p w:rsidR="004862A6" w:rsidRDefault="004862A6" w:rsidP="004862A6">
      <w:pPr>
        <w:spacing w:after="0" w:line="0" w:lineRule="auto"/>
        <w:rPr>
          <w:rFonts w:ascii="Times New Roman" w:eastAsia="Times New Roman" w:hAnsi="Times New Roman" w:cs="Times New Roman"/>
          <w:sz w:val="24"/>
          <w:szCs w:val="24"/>
          <w:lang w:eastAsia="nl-NL"/>
        </w:rPr>
      </w:pPr>
    </w:p>
    <w:p w:rsidR="004862A6" w:rsidRPr="004862A6" w:rsidRDefault="004862A6" w:rsidP="004862A6">
      <w:pPr>
        <w:spacing w:after="0" w:line="0" w:lineRule="auto"/>
        <w:rPr>
          <w:rFonts w:ascii="Times New Roman" w:eastAsia="Times New Roman" w:hAnsi="Times New Roman" w:cs="Times New Roman"/>
          <w:sz w:val="24"/>
          <w:szCs w:val="24"/>
          <w:lang w:eastAsia="nl-NL"/>
        </w:rPr>
      </w:pPr>
    </w:p>
    <w:p w:rsidR="004862A6" w:rsidRPr="004862A6" w:rsidRDefault="004862A6" w:rsidP="004862A6">
      <w:pPr>
        <w:spacing w:after="72" w:line="240" w:lineRule="auto"/>
        <w:outlineLvl w:val="2"/>
        <w:rPr>
          <w:rFonts w:ascii="Trebuchet MS" w:eastAsia="Times New Roman" w:hAnsi="Trebuchet MS" w:cs="Times New Roman"/>
          <w:b/>
          <w:bCs/>
          <w:color w:val="C42727"/>
          <w:sz w:val="16"/>
          <w:szCs w:val="16"/>
          <w:lang w:eastAsia="nl-NL"/>
        </w:rPr>
      </w:pPr>
    </w:p>
    <w:p w:rsidR="004862A6" w:rsidRPr="004862A6" w:rsidRDefault="004862A6" w:rsidP="004862A6">
      <w:pPr>
        <w:spacing w:before="192" w:after="72" w:line="240" w:lineRule="auto"/>
        <w:outlineLvl w:val="1"/>
        <w:rPr>
          <w:rFonts w:ascii="Trebuchet MS" w:eastAsia="Times New Roman" w:hAnsi="Trebuchet MS" w:cs="Times New Roman"/>
          <w:color w:val="11325C"/>
          <w:sz w:val="36"/>
          <w:szCs w:val="36"/>
          <w:lang w:eastAsia="nl-NL"/>
        </w:rPr>
      </w:pPr>
      <w:bookmarkStart w:id="0" w:name="_GoBack"/>
      <w:bookmarkEnd w:id="0"/>
      <w:r w:rsidRPr="004862A6">
        <w:rPr>
          <w:rFonts w:ascii="Trebuchet MS" w:eastAsia="Times New Roman" w:hAnsi="Trebuchet MS" w:cs="Times New Roman"/>
          <w:b/>
          <w:bCs/>
          <w:color w:val="008000"/>
          <w:sz w:val="36"/>
          <w:szCs w:val="36"/>
          <w:lang w:eastAsia="nl-NL"/>
        </w:rPr>
        <w:t>Afstand</w:t>
      </w:r>
      <w:r w:rsidRPr="004862A6">
        <w:rPr>
          <w:rFonts w:ascii="Trebuchet MS" w:eastAsia="Times New Roman" w:hAnsi="Trebuchet MS" w:cs="Times New Roman"/>
          <w:color w:val="008000"/>
          <w:sz w:val="36"/>
          <w:szCs w:val="36"/>
          <w:lang w:eastAsia="nl-NL"/>
        </w:rPr>
        <w:t>: </w:t>
      </w:r>
      <w:r w:rsidRPr="004862A6">
        <w:rPr>
          <w:rFonts w:ascii="Trebuchet MS" w:eastAsia="Times New Roman" w:hAnsi="Trebuchet MS" w:cs="Times New Roman"/>
          <w:color w:val="11325C"/>
          <w:sz w:val="36"/>
          <w:szCs w:val="36"/>
          <w:lang w:eastAsia="nl-NL"/>
        </w:rPr>
        <w:t xml:space="preserve">Heen en terug naar deze </w:t>
      </w:r>
      <w:proofErr w:type="spellStart"/>
      <w:r w:rsidRPr="004862A6">
        <w:rPr>
          <w:rFonts w:ascii="Trebuchet MS" w:eastAsia="Times New Roman" w:hAnsi="Trebuchet MS" w:cs="Times New Roman"/>
          <w:color w:val="11325C"/>
          <w:sz w:val="36"/>
          <w:szCs w:val="36"/>
          <w:lang w:eastAsia="nl-NL"/>
        </w:rPr>
        <w:t>wop</w:t>
      </w:r>
      <w:proofErr w:type="spellEnd"/>
      <w:r w:rsidRPr="004862A6">
        <w:rPr>
          <w:rFonts w:ascii="Trebuchet MS" w:eastAsia="Times New Roman" w:hAnsi="Trebuchet MS" w:cs="Times New Roman"/>
          <w:color w:val="11325C"/>
          <w:sz w:val="36"/>
          <w:szCs w:val="36"/>
          <w:lang w:eastAsia="nl-NL"/>
        </w:rPr>
        <w:t xml:space="preserve"> is 2 km.</w:t>
      </w:r>
    </w:p>
    <w:p w:rsidR="004862A6" w:rsidRPr="004862A6" w:rsidRDefault="004862A6" w:rsidP="004862A6">
      <w:pPr>
        <w:spacing w:before="192" w:after="72" w:line="240" w:lineRule="auto"/>
        <w:outlineLvl w:val="1"/>
        <w:rPr>
          <w:rFonts w:ascii="Trebuchet MS" w:eastAsia="Times New Roman" w:hAnsi="Trebuchet MS" w:cs="Times New Roman"/>
          <w:color w:val="11325C"/>
          <w:sz w:val="36"/>
          <w:szCs w:val="36"/>
          <w:lang w:eastAsia="nl-NL"/>
        </w:rPr>
      </w:pPr>
      <w:r w:rsidRPr="004862A6">
        <w:rPr>
          <w:rFonts w:ascii="Trebuchet MS" w:eastAsia="Times New Roman" w:hAnsi="Trebuchet MS" w:cs="Times New Roman"/>
          <w:b/>
          <w:bCs/>
          <w:color w:val="008000"/>
          <w:sz w:val="36"/>
          <w:szCs w:val="36"/>
          <w:lang w:eastAsia="nl-NL"/>
        </w:rPr>
        <w:t>Rolstoelvriendelijk: </w:t>
      </w:r>
      <w:r w:rsidRPr="004862A6">
        <w:rPr>
          <w:rFonts w:ascii="Trebuchet MS" w:eastAsia="Times New Roman" w:hAnsi="Trebuchet MS" w:cs="Times New Roman"/>
          <w:color w:val="11325C"/>
          <w:sz w:val="36"/>
          <w:szCs w:val="36"/>
          <w:lang w:eastAsia="nl-NL"/>
        </w:rPr>
        <w:t xml:space="preserve">nee  Deze </w:t>
      </w:r>
      <w:proofErr w:type="spellStart"/>
      <w:r w:rsidRPr="004862A6">
        <w:rPr>
          <w:rFonts w:ascii="Trebuchet MS" w:eastAsia="Times New Roman" w:hAnsi="Trebuchet MS" w:cs="Times New Roman"/>
          <w:color w:val="11325C"/>
          <w:sz w:val="36"/>
          <w:szCs w:val="36"/>
          <w:lang w:eastAsia="nl-NL"/>
        </w:rPr>
        <w:t>wop</w:t>
      </w:r>
      <w:proofErr w:type="spellEnd"/>
      <w:r w:rsidRPr="004862A6">
        <w:rPr>
          <w:rFonts w:ascii="Trebuchet MS" w:eastAsia="Times New Roman" w:hAnsi="Trebuchet MS" w:cs="Times New Roman"/>
          <w:color w:val="11325C"/>
          <w:sz w:val="36"/>
          <w:szCs w:val="36"/>
          <w:lang w:eastAsia="nl-NL"/>
        </w:rPr>
        <w:t xml:space="preserve"> is niet bereikbaar met een rolstoel</w:t>
      </w:r>
    </w:p>
    <w:p w:rsidR="004862A6" w:rsidRPr="004862A6" w:rsidRDefault="004862A6" w:rsidP="004862A6">
      <w:pPr>
        <w:spacing w:before="192" w:after="72" w:line="240" w:lineRule="auto"/>
        <w:outlineLvl w:val="1"/>
        <w:rPr>
          <w:rFonts w:ascii="Trebuchet MS" w:eastAsia="Times New Roman" w:hAnsi="Trebuchet MS" w:cs="Times New Roman"/>
          <w:color w:val="11325C"/>
          <w:sz w:val="36"/>
          <w:szCs w:val="36"/>
          <w:lang w:eastAsia="nl-NL"/>
        </w:rPr>
      </w:pPr>
      <w:r w:rsidRPr="004862A6">
        <w:rPr>
          <w:rFonts w:ascii="Trebuchet MS" w:eastAsia="Times New Roman" w:hAnsi="Trebuchet MS" w:cs="Times New Roman"/>
          <w:b/>
          <w:bCs/>
          <w:color w:val="008000"/>
          <w:sz w:val="36"/>
          <w:szCs w:val="36"/>
          <w:lang w:eastAsia="nl-NL"/>
        </w:rPr>
        <w:t>Start:</w:t>
      </w:r>
      <w:r w:rsidRPr="004862A6">
        <w:rPr>
          <w:rFonts w:ascii="Trebuchet MS" w:eastAsia="Times New Roman" w:hAnsi="Trebuchet MS" w:cs="Times New Roman"/>
          <w:color w:val="11325C"/>
          <w:sz w:val="36"/>
          <w:szCs w:val="36"/>
          <w:lang w:eastAsia="nl-NL"/>
        </w:rPr>
        <w:t xml:space="preserve"> De wildobservatieplaats ligt aan het fietspad dat van het Kröller-Müller Museum richting het bosje van Staf gaat. Lopend te bereiken vanaf de Wildbaanweg. Parkeer de auto tegenover </w:t>
      </w:r>
      <w:proofErr w:type="spellStart"/>
      <w:r w:rsidRPr="004862A6">
        <w:rPr>
          <w:rFonts w:ascii="Trebuchet MS" w:eastAsia="Times New Roman" w:hAnsi="Trebuchet MS" w:cs="Times New Roman"/>
          <w:color w:val="11325C"/>
          <w:sz w:val="36"/>
          <w:szCs w:val="36"/>
          <w:lang w:eastAsia="nl-NL"/>
        </w:rPr>
        <w:t>wop</w:t>
      </w:r>
      <w:proofErr w:type="spellEnd"/>
      <w:r w:rsidRPr="004862A6">
        <w:rPr>
          <w:rFonts w:ascii="Trebuchet MS" w:eastAsia="Times New Roman" w:hAnsi="Trebuchet MS" w:cs="Times New Roman"/>
          <w:color w:val="11325C"/>
          <w:sz w:val="36"/>
          <w:szCs w:val="36"/>
          <w:lang w:eastAsia="nl-NL"/>
        </w:rPr>
        <w:t xml:space="preserve"> 14 en 15. De parkeerplaats is de stip in de cirkel. Zie screenshot.</w:t>
      </w:r>
    </w:p>
    <w:p w:rsidR="004862A6" w:rsidRPr="004862A6" w:rsidRDefault="004862A6" w:rsidP="004862A6">
      <w:pPr>
        <w:spacing w:before="192" w:after="72" w:line="240" w:lineRule="auto"/>
        <w:outlineLvl w:val="1"/>
        <w:rPr>
          <w:rFonts w:ascii="Trebuchet MS" w:eastAsia="Times New Roman" w:hAnsi="Trebuchet MS" w:cs="Times New Roman"/>
          <w:color w:val="11325C"/>
          <w:sz w:val="36"/>
          <w:szCs w:val="36"/>
          <w:lang w:eastAsia="nl-NL"/>
        </w:rPr>
      </w:pPr>
      <w:r w:rsidRPr="004862A6">
        <w:rPr>
          <w:rFonts w:ascii="Trebuchet MS" w:eastAsia="Times New Roman" w:hAnsi="Trebuchet MS" w:cs="Times New Roman"/>
          <w:b/>
          <w:bCs/>
          <w:color w:val="008000"/>
          <w:sz w:val="36"/>
          <w:szCs w:val="36"/>
          <w:lang w:eastAsia="nl-NL"/>
        </w:rPr>
        <w:t xml:space="preserve">Naar De </w:t>
      </w:r>
      <w:proofErr w:type="spellStart"/>
      <w:r w:rsidRPr="004862A6">
        <w:rPr>
          <w:rFonts w:ascii="Trebuchet MS" w:eastAsia="Times New Roman" w:hAnsi="Trebuchet MS" w:cs="Times New Roman"/>
          <w:b/>
          <w:bCs/>
          <w:color w:val="008000"/>
          <w:sz w:val="36"/>
          <w:szCs w:val="36"/>
          <w:lang w:eastAsia="nl-NL"/>
        </w:rPr>
        <w:t>Plijmen</w:t>
      </w:r>
      <w:proofErr w:type="spellEnd"/>
      <w:r w:rsidRPr="004862A6">
        <w:rPr>
          <w:rFonts w:ascii="Trebuchet MS" w:eastAsia="Times New Roman" w:hAnsi="Trebuchet MS" w:cs="Times New Roman"/>
          <w:b/>
          <w:bCs/>
          <w:color w:val="008000"/>
          <w:sz w:val="36"/>
          <w:szCs w:val="36"/>
          <w:lang w:eastAsia="nl-NL"/>
        </w:rPr>
        <w:t>:</w:t>
      </w:r>
    </w:p>
    <w:p w:rsidR="004862A6" w:rsidRPr="004862A6" w:rsidRDefault="004862A6" w:rsidP="004862A6">
      <w:pPr>
        <w:spacing w:before="192" w:after="72" w:line="240" w:lineRule="auto"/>
        <w:outlineLvl w:val="1"/>
        <w:rPr>
          <w:rFonts w:ascii="Trebuchet MS" w:eastAsia="Times New Roman" w:hAnsi="Trebuchet MS" w:cs="Times New Roman"/>
          <w:color w:val="11325C"/>
          <w:sz w:val="36"/>
          <w:szCs w:val="36"/>
          <w:lang w:eastAsia="nl-NL"/>
        </w:rPr>
      </w:pPr>
      <w:r w:rsidRPr="004862A6">
        <w:rPr>
          <w:rFonts w:ascii="Trebuchet MS" w:eastAsia="Times New Roman" w:hAnsi="Trebuchet MS" w:cs="Times New Roman"/>
          <w:color w:val="11325C"/>
          <w:sz w:val="36"/>
          <w:szCs w:val="36"/>
          <w:lang w:eastAsia="nl-NL"/>
        </w:rPr>
        <w:t>Loop het pad uit dat hier bij de parkeerplaats begint. (Zie foto) Sla aan het einde van het pad rechtsaf het fietspad op. Na ongeveer 280 meter (ongeveer 3 minuten lopen)bij het bordje (zie foto) linksaf het pad op naar de wildobservatieplaats. Het pad is vaak erg slecht (modderplassen). Het is mogelijk rechts van het pad wat hoger te gaan lopen evenwijdig aan het pad. Na het bezoek kan dezelfde weg terug worden gelopen.</w:t>
      </w:r>
    </w:p>
    <w:p w:rsidR="004862A6" w:rsidRDefault="004862A6" w:rsidP="004862A6">
      <w:pPr>
        <w:spacing w:after="0" w:line="0" w:lineRule="auto"/>
        <w:rPr>
          <w:rFonts w:ascii="Times New Roman" w:eastAsia="Times New Roman" w:hAnsi="Times New Roman" w:cs="Times New Roman"/>
          <w:sz w:val="24"/>
          <w:szCs w:val="24"/>
          <w:lang w:eastAsia="nl-NL"/>
        </w:rPr>
      </w:pPr>
      <w:r w:rsidRPr="004862A6">
        <w:rPr>
          <w:rFonts w:ascii="Times New Roman" w:eastAsia="Times New Roman" w:hAnsi="Times New Roman" w:cs="Times New Roman"/>
          <w:noProof/>
          <w:color w:val="11325C"/>
          <w:sz w:val="24"/>
          <w:szCs w:val="24"/>
          <w:lang w:eastAsia="nl-NL"/>
        </w:rPr>
        <w:lastRenderedPageBreak/>
        <w:drawing>
          <wp:inline distT="0" distB="0" distL="0" distR="0">
            <wp:extent cx="5637508" cy="2771775"/>
            <wp:effectExtent l="0" t="0" r="1905" b="0"/>
            <wp:docPr id="6" name="Afbeelding 6" descr="https://t.jwwb.nl/-x4k1W6MHx-M8NxIGgXgKVT3bC8=/0x168:1920x1112/1200x590/f.jwwb.nl%2Fpublic%2Fw%2Fp%2Ff%2Ftemp-nedrcqgskhoeucnbrdzo%2F72w2u0%2FDSC09971.jpg">
              <a:hlinkClick xmlns:a="http://schemas.openxmlformats.org/drawingml/2006/main" r:id="rId6" tooltip="&quot;Toon grotere vers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jwwb.nl/-x4k1W6MHx-M8NxIGgXgKVT3bC8=/0x168:1920x1112/1200x590/f.jwwb.nl%2Fpublic%2Fw%2Fp%2Ff%2Ftemp-nedrcqgskhoeucnbrdzo%2F72w2u0%2FDSC09971.jpg">
                      <a:hlinkClick r:id="rId6" tooltip="&quot;Toon grotere versi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0961" cy="2778390"/>
                    </a:xfrm>
                    <a:prstGeom prst="rect">
                      <a:avLst/>
                    </a:prstGeom>
                    <a:noFill/>
                    <a:ln>
                      <a:noFill/>
                    </a:ln>
                  </pic:spPr>
                </pic:pic>
              </a:graphicData>
            </a:graphic>
          </wp:inline>
        </w:drawing>
      </w:r>
    </w:p>
    <w:p w:rsidR="004862A6" w:rsidRDefault="004862A6" w:rsidP="004862A6">
      <w:pPr>
        <w:spacing w:after="0" w:line="0" w:lineRule="auto"/>
        <w:rPr>
          <w:rFonts w:ascii="Times New Roman" w:eastAsia="Times New Roman" w:hAnsi="Times New Roman" w:cs="Times New Roman"/>
          <w:sz w:val="24"/>
          <w:szCs w:val="24"/>
          <w:lang w:eastAsia="nl-NL"/>
        </w:rPr>
      </w:pPr>
    </w:p>
    <w:p w:rsidR="004862A6" w:rsidRPr="004862A6" w:rsidRDefault="004862A6" w:rsidP="004862A6">
      <w:pPr>
        <w:spacing w:after="0" w:line="0" w:lineRule="auto"/>
        <w:rPr>
          <w:rFonts w:ascii="Times New Roman" w:eastAsia="Times New Roman" w:hAnsi="Times New Roman" w:cs="Times New Roman"/>
          <w:sz w:val="24"/>
          <w:szCs w:val="24"/>
          <w:lang w:eastAsia="nl-NL"/>
        </w:rPr>
      </w:pPr>
    </w:p>
    <w:p w:rsidR="004862A6" w:rsidRDefault="004862A6" w:rsidP="004862A6">
      <w:pPr>
        <w:shd w:val="clear" w:color="auto" w:fill="FFFFFF"/>
        <w:spacing w:after="0" w:line="0" w:lineRule="auto"/>
        <w:rPr>
          <w:rFonts w:ascii="Verdana" w:eastAsia="Times New Roman" w:hAnsi="Verdana" w:cs="Times New Roman"/>
          <w:color w:val="202020"/>
          <w:sz w:val="21"/>
          <w:szCs w:val="21"/>
          <w:lang w:eastAsia="nl-NL"/>
        </w:rPr>
      </w:pPr>
    </w:p>
    <w:p w:rsidR="004862A6" w:rsidRDefault="004862A6" w:rsidP="004862A6">
      <w:pPr>
        <w:shd w:val="clear" w:color="auto" w:fill="FFFFFF"/>
        <w:spacing w:after="0" w:line="0" w:lineRule="auto"/>
        <w:rPr>
          <w:rFonts w:ascii="Verdana" w:eastAsia="Times New Roman" w:hAnsi="Verdana" w:cs="Times New Roman"/>
          <w:color w:val="202020"/>
          <w:sz w:val="21"/>
          <w:szCs w:val="21"/>
          <w:lang w:eastAsia="nl-NL"/>
        </w:rPr>
      </w:pPr>
    </w:p>
    <w:p w:rsidR="004862A6" w:rsidRDefault="004862A6" w:rsidP="004862A6">
      <w:pPr>
        <w:shd w:val="clear" w:color="auto" w:fill="FFFFFF"/>
        <w:spacing w:after="0" w:line="0" w:lineRule="auto"/>
        <w:rPr>
          <w:rFonts w:ascii="Verdana" w:eastAsia="Times New Roman" w:hAnsi="Verdana" w:cs="Times New Roman"/>
          <w:color w:val="202020"/>
          <w:sz w:val="21"/>
          <w:szCs w:val="21"/>
          <w:lang w:eastAsia="nl-NL"/>
        </w:rPr>
      </w:pPr>
    </w:p>
    <w:p w:rsidR="004862A6" w:rsidRDefault="004862A6" w:rsidP="004862A6">
      <w:pPr>
        <w:shd w:val="clear" w:color="auto" w:fill="FFFFFF"/>
        <w:spacing w:after="0" w:line="0" w:lineRule="auto"/>
        <w:rPr>
          <w:rFonts w:ascii="Verdana" w:eastAsia="Times New Roman" w:hAnsi="Verdana" w:cs="Times New Roman"/>
          <w:color w:val="202020"/>
          <w:sz w:val="21"/>
          <w:szCs w:val="21"/>
          <w:lang w:eastAsia="nl-NL"/>
        </w:rPr>
      </w:pPr>
    </w:p>
    <w:p w:rsidR="004862A6" w:rsidRDefault="004862A6" w:rsidP="004862A6">
      <w:pPr>
        <w:shd w:val="clear" w:color="auto" w:fill="FFFFFF"/>
        <w:spacing w:after="0" w:line="0" w:lineRule="auto"/>
        <w:rPr>
          <w:rFonts w:ascii="Verdana" w:eastAsia="Times New Roman" w:hAnsi="Verdana" w:cs="Times New Roman"/>
          <w:color w:val="202020"/>
          <w:sz w:val="21"/>
          <w:szCs w:val="21"/>
          <w:lang w:eastAsia="nl-NL"/>
        </w:rPr>
      </w:pPr>
    </w:p>
    <w:p w:rsidR="004862A6" w:rsidRDefault="004862A6" w:rsidP="004862A6">
      <w:pPr>
        <w:shd w:val="clear" w:color="auto" w:fill="FFFFFF"/>
        <w:spacing w:after="0" w:line="0" w:lineRule="auto"/>
        <w:rPr>
          <w:rFonts w:ascii="Verdana" w:eastAsia="Times New Roman" w:hAnsi="Verdana" w:cs="Times New Roman"/>
          <w:color w:val="202020"/>
          <w:sz w:val="21"/>
          <w:szCs w:val="21"/>
          <w:lang w:eastAsia="nl-NL"/>
        </w:rPr>
      </w:pPr>
    </w:p>
    <w:p w:rsidR="004862A6" w:rsidRDefault="004862A6" w:rsidP="004862A6">
      <w:pPr>
        <w:shd w:val="clear" w:color="auto" w:fill="FFFFFF"/>
        <w:spacing w:after="0" w:line="0" w:lineRule="auto"/>
        <w:rPr>
          <w:rFonts w:ascii="Verdana" w:eastAsia="Times New Roman" w:hAnsi="Verdana" w:cs="Times New Roman"/>
          <w:color w:val="202020"/>
          <w:sz w:val="21"/>
          <w:szCs w:val="21"/>
          <w:lang w:eastAsia="nl-NL"/>
        </w:rPr>
      </w:pPr>
    </w:p>
    <w:p w:rsidR="004862A6" w:rsidRPr="004862A6" w:rsidRDefault="004862A6" w:rsidP="004862A6">
      <w:pPr>
        <w:shd w:val="clear" w:color="auto" w:fill="FFFFFF"/>
        <w:spacing w:after="0" w:line="0" w:lineRule="auto"/>
        <w:rPr>
          <w:rFonts w:ascii="Verdana" w:eastAsia="Times New Roman" w:hAnsi="Verdana" w:cs="Times New Roman"/>
          <w:color w:val="202020"/>
          <w:sz w:val="21"/>
          <w:szCs w:val="21"/>
          <w:lang w:eastAsia="nl-NL"/>
        </w:rPr>
      </w:pPr>
    </w:p>
    <w:p w:rsidR="004862A6" w:rsidRDefault="004862A6" w:rsidP="004862A6">
      <w:pPr>
        <w:shd w:val="clear" w:color="auto" w:fill="FFFFFF"/>
        <w:spacing w:before="192" w:after="72" w:line="240" w:lineRule="auto"/>
        <w:outlineLvl w:val="2"/>
        <w:rPr>
          <w:rFonts w:ascii="Trebuchet MS" w:eastAsia="Times New Roman" w:hAnsi="Trebuchet MS" w:cs="Times New Roman"/>
          <w:b/>
          <w:bCs/>
          <w:color w:val="009300"/>
          <w:sz w:val="27"/>
          <w:szCs w:val="27"/>
          <w:lang w:eastAsia="nl-NL"/>
        </w:rPr>
      </w:pPr>
    </w:p>
    <w:p w:rsidR="004862A6" w:rsidRPr="004862A6" w:rsidRDefault="004862A6" w:rsidP="004862A6">
      <w:pPr>
        <w:shd w:val="clear" w:color="auto" w:fill="FFFFFF"/>
        <w:spacing w:before="192" w:after="72" w:line="240" w:lineRule="auto"/>
        <w:outlineLvl w:val="2"/>
        <w:rPr>
          <w:rFonts w:ascii="Trebuchet MS" w:eastAsia="Times New Roman" w:hAnsi="Trebuchet MS" w:cs="Times New Roman"/>
          <w:color w:val="11325C"/>
          <w:sz w:val="27"/>
          <w:szCs w:val="27"/>
          <w:lang w:eastAsia="nl-NL"/>
        </w:rPr>
      </w:pPr>
      <w:r w:rsidRPr="004862A6">
        <w:rPr>
          <w:rFonts w:ascii="Verdana" w:eastAsia="Times New Roman" w:hAnsi="Verdana" w:cs="Times New Roman"/>
          <w:noProof/>
          <w:color w:val="11325C"/>
          <w:sz w:val="21"/>
          <w:szCs w:val="21"/>
          <w:lang w:eastAsia="nl-NL"/>
        </w:rPr>
        <w:drawing>
          <wp:anchor distT="0" distB="0" distL="114300" distR="114300" simplePos="0" relativeHeight="251658240" behindDoc="0" locked="0" layoutInCell="1" allowOverlap="1">
            <wp:simplePos x="0" y="0"/>
            <wp:positionH relativeFrom="column">
              <wp:posOffset>-4445</wp:posOffset>
            </wp:positionH>
            <wp:positionV relativeFrom="paragraph">
              <wp:posOffset>78105</wp:posOffset>
            </wp:positionV>
            <wp:extent cx="2124075" cy="3028950"/>
            <wp:effectExtent l="0" t="0" r="9525" b="0"/>
            <wp:wrapThrough wrapText="bothSides">
              <wp:wrapPolygon edited="0">
                <wp:start x="0" y="0"/>
                <wp:lineTo x="0" y="21464"/>
                <wp:lineTo x="21503" y="21464"/>
                <wp:lineTo x="21503" y="0"/>
                <wp:lineTo x="0" y="0"/>
              </wp:wrapPolygon>
            </wp:wrapThrough>
            <wp:docPr id="8" name="Afbeelding 8" descr="https://t.jwwb.nl/EyWUu0aE-N1FuV9cKoxG8A7l6Q4=/17x0:220x289/223x318/filters:quality(95)/f.jwwb.nl%2Fpublic%2Fw%2Fp%2Ff%2Ftemp-nedrcqgskhoeucnbrdzo%2Fdsqj20%2FNaamloos-3.jpg">
              <a:hlinkClick xmlns:a="http://schemas.openxmlformats.org/drawingml/2006/main" r:id="rId8" tooltip="&quot;Toon grotere vers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jwwb.nl/EyWUu0aE-N1FuV9cKoxG8A7l6Q4=/17x0:220x289/223x318/filters:quality(95)/f.jwwb.nl%2Fpublic%2Fw%2Fp%2Ff%2Ftemp-nedrcqgskhoeucnbrdzo%2Fdsqj20%2FNaamloos-3.jpg">
                      <a:hlinkClick r:id="rId8" tooltip="&quot;Toon grotere versi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075" cy="302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62A6">
        <w:rPr>
          <w:rFonts w:ascii="Trebuchet MS" w:eastAsia="Times New Roman" w:hAnsi="Trebuchet MS" w:cs="Times New Roman"/>
          <w:b/>
          <w:bCs/>
          <w:color w:val="009300"/>
          <w:sz w:val="27"/>
          <w:szCs w:val="27"/>
          <w:lang w:eastAsia="nl-NL"/>
        </w:rPr>
        <w:t xml:space="preserve">De rode vlek links  is </w:t>
      </w:r>
      <w:proofErr w:type="spellStart"/>
      <w:r w:rsidRPr="004862A6">
        <w:rPr>
          <w:rFonts w:ascii="Trebuchet MS" w:eastAsia="Times New Roman" w:hAnsi="Trebuchet MS" w:cs="Times New Roman"/>
          <w:b/>
          <w:bCs/>
          <w:color w:val="009300"/>
          <w:sz w:val="27"/>
          <w:szCs w:val="27"/>
          <w:lang w:eastAsia="nl-NL"/>
        </w:rPr>
        <w:t>wop</w:t>
      </w:r>
      <w:proofErr w:type="spellEnd"/>
      <w:r w:rsidRPr="004862A6">
        <w:rPr>
          <w:rFonts w:ascii="Trebuchet MS" w:eastAsia="Times New Roman" w:hAnsi="Trebuchet MS" w:cs="Times New Roman"/>
          <w:b/>
          <w:bCs/>
          <w:color w:val="009300"/>
          <w:sz w:val="27"/>
          <w:szCs w:val="27"/>
          <w:lang w:eastAsia="nl-NL"/>
        </w:rPr>
        <w:t xml:space="preserve"> 12. De bovenste (bruine) vlek langs de wildbaanweg is </w:t>
      </w:r>
      <w:proofErr w:type="spellStart"/>
      <w:r w:rsidRPr="004862A6">
        <w:rPr>
          <w:rFonts w:ascii="Trebuchet MS" w:eastAsia="Times New Roman" w:hAnsi="Trebuchet MS" w:cs="Times New Roman"/>
          <w:b/>
          <w:bCs/>
          <w:color w:val="009300"/>
          <w:sz w:val="27"/>
          <w:szCs w:val="27"/>
          <w:lang w:eastAsia="nl-NL"/>
        </w:rPr>
        <w:t>wop</w:t>
      </w:r>
      <w:proofErr w:type="spellEnd"/>
      <w:r w:rsidRPr="004862A6">
        <w:rPr>
          <w:rFonts w:ascii="Trebuchet MS" w:eastAsia="Times New Roman" w:hAnsi="Trebuchet MS" w:cs="Times New Roman"/>
          <w:b/>
          <w:bCs/>
          <w:color w:val="009300"/>
          <w:sz w:val="27"/>
          <w:szCs w:val="27"/>
          <w:lang w:eastAsia="nl-NL"/>
        </w:rPr>
        <w:t xml:space="preserve"> 15 en de grijze vlek is </w:t>
      </w:r>
      <w:proofErr w:type="spellStart"/>
      <w:r w:rsidRPr="004862A6">
        <w:rPr>
          <w:rFonts w:ascii="Trebuchet MS" w:eastAsia="Times New Roman" w:hAnsi="Trebuchet MS" w:cs="Times New Roman"/>
          <w:b/>
          <w:bCs/>
          <w:color w:val="009300"/>
          <w:sz w:val="27"/>
          <w:szCs w:val="27"/>
          <w:lang w:eastAsia="nl-NL"/>
        </w:rPr>
        <w:t>wop</w:t>
      </w:r>
      <w:proofErr w:type="spellEnd"/>
      <w:r w:rsidRPr="004862A6">
        <w:rPr>
          <w:rFonts w:ascii="Trebuchet MS" w:eastAsia="Times New Roman" w:hAnsi="Trebuchet MS" w:cs="Times New Roman"/>
          <w:b/>
          <w:bCs/>
          <w:color w:val="009300"/>
          <w:sz w:val="27"/>
          <w:szCs w:val="27"/>
          <w:lang w:eastAsia="nl-NL"/>
        </w:rPr>
        <w:t xml:space="preserve"> 14</w:t>
      </w:r>
    </w:p>
    <w:p w:rsidR="004862A6" w:rsidRPr="004862A6" w:rsidRDefault="004862A6" w:rsidP="004862A6">
      <w:pPr>
        <w:shd w:val="clear" w:color="auto" w:fill="FFFFFF"/>
        <w:spacing w:after="0" w:line="0" w:lineRule="auto"/>
        <w:rPr>
          <w:rFonts w:ascii="Verdana" w:eastAsia="Times New Roman" w:hAnsi="Verdana" w:cs="Times New Roman"/>
          <w:color w:val="202020"/>
          <w:sz w:val="21"/>
          <w:szCs w:val="21"/>
          <w:lang w:eastAsia="nl-NL"/>
        </w:rPr>
      </w:pPr>
    </w:p>
    <w:p w:rsidR="004862A6" w:rsidRPr="004862A6" w:rsidRDefault="004862A6" w:rsidP="004862A6">
      <w:pPr>
        <w:shd w:val="clear" w:color="auto" w:fill="FFFFFF"/>
        <w:spacing w:after="0" w:line="0" w:lineRule="auto"/>
        <w:rPr>
          <w:rFonts w:ascii="Verdana" w:eastAsia="Times New Roman" w:hAnsi="Verdana" w:cs="Times New Roman"/>
          <w:color w:val="202020"/>
          <w:sz w:val="21"/>
          <w:szCs w:val="21"/>
          <w:lang w:eastAsia="nl-NL"/>
        </w:rPr>
      </w:pPr>
    </w:p>
    <w:p w:rsidR="004862A6" w:rsidRPr="004862A6" w:rsidRDefault="004862A6" w:rsidP="004862A6">
      <w:pPr>
        <w:shd w:val="clear" w:color="auto" w:fill="FFFFFF"/>
        <w:spacing w:after="0" w:line="0" w:lineRule="auto"/>
        <w:rPr>
          <w:rFonts w:ascii="Verdana" w:eastAsia="Times New Roman" w:hAnsi="Verdana" w:cs="Times New Roman"/>
          <w:color w:val="202020"/>
          <w:sz w:val="21"/>
          <w:szCs w:val="21"/>
          <w:lang w:eastAsia="nl-NL"/>
        </w:rPr>
      </w:pPr>
    </w:p>
    <w:p w:rsidR="004862A6" w:rsidRPr="004862A6" w:rsidRDefault="004862A6" w:rsidP="004862A6">
      <w:pPr>
        <w:shd w:val="clear" w:color="auto" w:fill="FFFFFF"/>
        <w:spacing w:after="0" w:line="0" w:lineRule="auto"/>
        <w:rPr>
          <w:rFonts w:ascii="Verdana" w:eastAsia="Times New Roman" w:hAnsi="Verdana" w:cs="Times New Roman"/>
          <w:color w:val="202020"/>
          <w:sz w:val="21"/>
          <w:szCs w:val="21"/>
          <w:lang w:eastAsia="nl-NL"/>
        </w:rPr>
      </w:pPr>
    </w:p>
    <w:p w:rsidR="004862A6" w:rsidRPr="004862A6" w:rsidRDefault="004862A6" w:rsidP="004862A6">
      <w:pPr>
        <w:shd w:val="clear" w:color="auto" w:fill="FFFFFF"/>
        <w:spacing w:after="72" w:line="240" w:lineRule="auto"/>
        <w:outlineLvl w:val="1"/>
        <w:rPr>
          <w:rFonts w:ascii="Trebuchet MS" w:eastAsia="Times New Roman" w:hAnsi="Trebuchet MS" w:cs="Times New Roman"/>
          <w:color w:val="11325C"/>
          <w:sz w:val="27"/>
          <w:szCs w:val="27"/>
          <w:lang w:eastAsia="nl-NL"/>
        </w:rPr>
      </w:pPr>
      <w:r w:rsidRPr="004862A6">
        <w:rPr>
          <w:rFonts w:ascii="Trebuchet MS" w:eastAsia="Times New Roman" w:hAnsi="Trebuchet MS" w:cs="Times New Roman"/>
          <w:b/>
          <w:bCs/>
          <w:color w:val="008000"/>
          <w:sz w:val="36"/>
          <w:szCs w:val="36"/>
          <w:lang w:eastAsia="nl-NL"/>
        </w:rPr>
        <w:t xml:space="preserve">        </w:t>
      </w:r>
    </w:p>
    <w:p w:rsidR="0060276A" w:rsidRPr="004862A6" w:rsidRDefault="0060276A" w:rsidP="004862A6"/>
    <w:sectPr w:rsidR="0060276A" w:rsidRPr="004862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2A6"/>
    <w:rsid w:val="004862A6"/>
    <w:rsid w:val="006027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15909-E46C-404B-8307-D4EF396F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4862A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4862A6"/>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862A6"/>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4862A6"/>
    <w:rPr>
      <w:rFonts w:ascii="Times New Roman" w:eastAsia="Times New Roman" w:hAnsi="Times New Roman" w:cs="Times New Roman"/>
      <w:b/>
      <w:bCs/>
      <w:sz w:val="27"/>
      <w:szCs w:val="27"/>
      <w:lang w:eastAsia="nl-NL"/>
    </w:rPr>
  </w:style>
  <w:style w:type="character" w:styleId="Zwaar">
    <w:name w:val="Strong"/>
    <w:basedOn w:val="Standaardalinea-lettertype"/>
    <w:uiPriority w:val="22"/>
    <w:qFormat/>
    <w:rsid w:val="004862A6"/>
    <w:rPr>
      <w:b/>
      <w:bCs/>
    </w:rPr>
  </w:style>
  <w:style w:type="character" w:styleId="Hyperlink">
    <w:name w:val="Hyperlink"/>
    <w:basedOn w:val="Standaardalinea-lettertype"/>
    <w:uiPriority w:val="99"/>
    <w:semiHidden/>
    <w:unhideWhenUsed/>
    <w:rsid w:val="004862A6"/>
    <w:rPr>
      <w:color w:val="0000FF"/>
      <w:u w:val="single"/>
    </w:rPr>
  </w:style>
  <w:style w:type="character" w:customStyle="1" w:styleId="jw-download-mime">
    <w:name w:val="jw-download-mime"/>
    <w:basedOn w:val="Standaardalinea-lettertype"/>
    <w:rsid w:val="004862A6"/>
  </w:style>
  <w:style w:type="character" w:customStyle="1" w:styleId="jw-download-downloads">
    <w:name w:val="jw-download-downloads"/>
    <w:basedOn w:val="Standaardalinea-lettertype"/>
    <w:rsid w:val="00486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83295">
      <w:bodyDiv w:val="1"/>
      <w:marLeft w:val="0"/>
      <w:marRight w:val="0"/>
      <w:marTop w:val="0"/>
      <w:marBottom w:val="0"/>
      <w:divBdr>
        <w:top w:val="none" w:sz="0" w:space="0" w:color="auto"/>
        <w:left w:val="none" w:sz="0" w:space="0" w:color="auto"/>
        <w:bottom w:val="none" w:sz="0" w:space="0" w:color="auto"/>
        <w:right w:val="none" w:sz="0" w:space="0" w:color="auto"/>
      </w:divBdr>
      <w:divsChild>
        <w:div w:id="523175435">
          <w:marLeft w:val="0"/>
          <w:marRight w:val="0"/>
          <w:marTop w:val="0"/>
          <w:marBottom w:val="0"/>
          <w:divBdr>
            <w:top w:val="none" w:sz="0" w:space="0" w:color="auto"/>
            <w:left w:val="none" w:sz="0" w:space="0" w:color="auto"/>
            <w:bottom w:val="none" w:sz="0" w:space="0" w:color="auto"/>
            <w:right w:val="none" w:sz="0" w:space="0" w:color="auto"/>
          </w:divBdr>
          <w:divsChild>
            <w:div w:id="1529875237">
              <w:marLeft w:val="0"/>
              <w:marRight w:val="0"/>
              <w:marTop w:val="0"/>
              <w:marBottom w:val="0"/>
              <w:divBdr>
                <w:top w:val="none" w:sz="0" w:space="0" w:color="auto"/>
                <w:left w:val="none" w:sz="0" w:space="0" w:color="auto"/>
                <w:bottom w:val="none" w:sz="0" w:space="0" w:color="auto"/>
                <w:right w:val="none" w:sz="0" w:space="0" w:color="auto"/>
              </w:divBdr>
              <w:divsChild>
                <w:div w:id="1927689355">
                  <w:marLeft w:val="0"/>
                  <w:marRight w:val="0"/>
                  <w:marTop w:val="0"/>
                  <w:marBottom w:val="0"/>
                  <w:divBdr>
                    <w:top w:val="none" w:sz="0" w:space="0" w:color="auto"/>
                    <w:left w:val="none" w:sz="0" w:space="0" w:color="auto"/>
                    <w:bottom w:val="none" w:sz="0" w:space="0" w:color="auto"/>
                    <w:right w:val="none" w:sz="0" w:space="0" w:color="auto"/>
                  </w:divBdr>
                  <w:divsChild>
                    <w:div w:id="78139090">
                      <w:marLeft w:val="0"/>
                      <w:marRight w:val="0"/>
                      <w:marTop w:val="0"/>
                      <w:marBottom w:val="0"/>
                      <w:divBdr>
                        <w:top w:val="none" w:sz="0" w:space="0" w:color="auto"/>
                        <w:left w:val="none" w:sz="0" w:space="0" w:color="auto"/>
                        <w:bottom w:val="none" w:sz="0" w:space="0" w:color="auto"/>
                        <w:right w:val="none" w:sz="0" w:space="0" w:color="auto"/>
                      </w:divBdr>
                    </w:div>
                  </w:divsChild>
                </w:div>
                <w:div w:id="1215504995">
                  <w:marLeft w:val="0"/>
                  <w:marRight w:val="0"/>
                  <w:marTop w:val="0"/>
                  <w:marBottom w:val="0"/>
                  <w:divBdr>
                    <w:top w:val="none" w:sz="0" w:space="0" w:color="auto"/>
                    <w:left w:val="none" w:sz="0" w:space="0" w:color="auto"/>
                    <w:bottom w:val="none" w:sz="0" w:space="0" w:color="auto"/>
                    <w:right w:val="none" w:sz="0" w:space="0" w:color="auto"/>
                  </w:divBdr>
                  <w:divsChild>
                    <w:div w:id="1135023000">
                      <w:marLeft w:val="0"/>
                      <w:marRight w:val="0"/>
                      <w:marTop w:val="0"/>
                      <w:marBottom w:val="0"/>
                      <w:divBdr>
                        <w:top w:val="none" w:sz="0" w:space="0" w:color="auto"/>
                        <w:left w:val="none" w:sz="0" w:space="0" w:color="auto"/>
                        <w:bottom w:val="none" w:sz="0" w:space="0" w:color="auto"/>
                        <w:right w:val="none" w:sz="0" w:space="0" w:color="auto"/>
                      </w:divBdr>
                    </w:div>
                  </w:divsChild>
                </w:div>
                <w:div w:id="1349604062">
                  <w:marLeft w:val="-180"/>
                  <w:marRight w:val="-180"/>
                  <w:marTop w:val="0"/>
                  <w:marBottom w:val="240"/>
                  <w:divBdr>
                    <w:top w:val="none" w:sz="0" w:space="0" w:color="auto"/>
                    <w:left w:val="none" w:sz="0" w:space="0" w:color="auto"/>
                    <w:bottom w:val="none" w:sz="0" w:space="0" w:color="auto"/>
                    <w:right w:val="none" w:sz="0" w:space="0" w:color="auto"/>
                  </w:divBdr>
                  <w:divsChild>
                    <w:div w:id="1656299725">
                      <w:marLeft w:val="0"/>
                      <w:marRight w:val="0"/>
                      <w:marTop w:val="0"/>
                      <w:marBottom w:val="0"/>
                      <w:divBdr>
                        <w:top w:val="none" w:sz="0" w:space="0" w:color="auto"/>
                        <w:left w:val="none" w:sz="0" w:space="0" w:color="auto"/>
                        <w:bottom w:val="none" w:sz="0" w:space="0" w:color="auto"/>
                        <w:right w:val="none" w:sz="0" w:space="0" w:color="auto"/>
                      </w:divBdr>
                      <w:divsChild>
                        <w:div w:id="799689392">
                          <w:marLeft w:val="0"/>
                          <w:marRight w:val="0"/>
                          <w:marTop w:val="0"/>
                          <w:marBottom w:val="0"/>
                          <w:divBdr>
                            <w:top w:val="none" w:sz="0" w:space="0" w:color="auto"/>
                            <w:left w:val="none" w:sz="0" w:space="0" w:color="auto"/>
                            <w:bottom w:val="none" w:sz="0" w:space="0" w:color="auto"/>
                            <w:right w:val="none" w:sz="0" w:space="0" w:color="auto"/>
                          </w:divBdr>
                          <w:divsChild>
                            <w:div w:id="159925481">
                              <w:marLeft w:val="0"/>
                              <w:marRight w:val="0"/>
                              <w:marTop w:val="0"/>
                              <w:marBottom w:val="0"/>
                              <w:divBdr>
                                <w:top w:val="none" w:sz="0" w:space="0" w:color="auto"/>
                                <w:left w:val="none" w:sz="0" w:space="0" w:color="auto"/>
                                <w:bottom w:val="none" w:sz="0" w:space="0" w:color="auto"/>
                                <w:right w:val="none" w:sz="0" w:space="0" w:color="auto"/>
                              </w:divBdr>
                              <w:divsChild>
                                <w:div w:id="1518155596">
                                  <w:marLeft w:val="240"/>
                                  <w:marRight w:val="0"/>
                                  <w:marTop w:val="0"/>
                                  <w:marBottom w:val="0"/>
                                  <w:divBdr>
                                    <w:top w:val="none" w:sz="0" w:space="0" w:color="auto"/>
                                    <w:left w:val="none" w:sz="0" w:space="0" w:color="auto"/>
                                    <w:bottom w:val="none" w:sz="0" w:space="0" w:color="auto"/>
                                    <w:right w:val="none" w:sz="0" w:space="0" w:color="auto"/>
                                  </w:divBdr>
                                  <w:divsChild>
                                    <w:div w:id="1079641860">
                                      <w:marLeft w:val="0"/>
                                      <w:marRight w:val="0"/>
                                      <w:marTop w:val="0"/>
                                      <w:marBottom w:val="0"/>
                                      <w:divBdr>
                                        <w:top w:val="none" w:sz="0" w:space="0" w:color="auto"/>
                                        <w:left w:val="none" w:sz="0" w:space="0" w:color="auto"/>
                                        <w:bottom w:val="none" w:sz="0" w:space="0" w:color="auto"/>
                                        <w:right w:val="none" w:sz="0" w:space="0" w:color="auto"/>
                                      </w:divBdr>
                                    </w:div>
                                    <w:div w:id="713623501">
                                      <w:marLeft w:val="0"/>
                                      <w:marRight w:val="0"/>
                                      <w:marTop w:val="0"/>
                                      <w:marBottom w:val="0"/>
                                      <w:divBdr>
                                        <w:top w:val="none" w:sz="0" w:space="0" w:color="auto"/>
                                        <w:left w:val="none" w:sz="0" w:space="0" w:color="auto"/>
                                        <w:bottom w:val="none" w:sz="0" w:space="0" w:color="auto"/>
                                        <w:right w:val="none" w:sz="0" w:space="0" w:color="auto"/>
                                      </w:divBdr>
                                    </w:div>
                                    <w:div w:id="154200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14422">
                      <w:marLeft w:val="0"/>
                      <w:marRight w:val="0"/>
                      <w:marTop w:val="0"/>
                      <w:marBottom w:val="0"/>
                      <w:divBdr>
                        <w:top w:val="none" w:sz="0" w:space="0" w:color="auto"/>
                        <w:left w:val="none" w:sz="0" w:space="0" w:color="auto"/>
                        <w:bottom w:val="none" w:sz="0" w:space="0" w:color="auto"/>
                        <w:right w:val="none" w:sz="0" w:space="0" w:color="auto"/>
                      </w:divBdr>
                      <w:divsChild>
                        <w:div w:id="289168674">
                          <w:marLeft w:val="0"/>
                          <w:marRight w:val="0"/>
                          <w:marTop w:val="0"/>
                          <w:marBottom w:val="0"/>
                          <w:divBdr>
                            <w:top w:val="none" w:sz="0" w:space="0" w:color="auto"/>
                            <w:left w:val="none" w:sz="0" w:space="0" w:color="auto"/>
                            <w:bottom w:val="none" w:sz="0" w:space="0" w:color="auto"/>
                            <w:right w:val="none" w:sz="0" w:space="0" w:color="auto"/>
                          </w:divBdr>
                          <w:divsChild>
                            <w:div w:id="2064013682">
                              <w:marLeft w:val="0"/>
                              <w:marRight w:val="0"/>
                              <w:marTop w:val="0"/>
                              <w:marBottom w:val="0"/>
                              <w:divBdr>
                                <w:top w:val="none" w:sz="0" w:space="0" w:color="auto"/>
                                <w:left w:val="none" w:sz="0" w:space="0" w:color="auto"/>
                                <w:bottom w:val="none" w:sz="0" w:space="0" w:color="auto"/>
                                <w:right w:val="none" w:sz="0" w:space="0" w:color="auto"/>
                              </w:divBdr>
                              <w:divsChild>
                                <w:div w:id="473331797">
                                  <w:marLeft w:val="24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641889142">
                                      <w:marLeft w:val="0"/>
                                      <w:marRight w:val="0"/>
                                      <w:marTop w:val="0"/>
                                      <w:marBottom w:val="0"/>
                                      <w:divBdr>
                                        <w:top w:val="none" w:sz="0" w:space="0" w:color="auto"/>
                                        <w:left w:val="none" w:sz="0" w:space="0" w:color="auto"/>
                                        <w:bottom w:val="none" w:sz="0" w:space="0" w:color="auto"/>
                                        <w:right w:val="none" w:sz="0" w:space="0" w:color="auto"/>
                                      </w:divBdr>
                                    </w:div>
                                    <w:div w:id="66428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3182">
                  <w:marLeft w:val="0"/>
                  <w:marRight w:val="0"/>
                  <w:marTop w:val="0"/>
                  <w:marBottom w:val="0"/>
                  <w:divBdr>
                    <w:top w:val="none" w:sz="0" w:space="0" w:color="auto"/>
                    <w:left w:val="none" w:sz="0" w:space="0" w:color="auto"/>
                    <w:bottom w:val="none" w:sz="0" w:space="0" w:color="auto"/>
                    <w:right w:val="none" w:sz="0" w:space="0" w:color="auto"/>
                  </w:divBdr>
                  <w:divsChild>
                    <w:div w:id="767431702">
                      <w:marLeft w:val="0"/>
                      <w:marRight w:val="0"/>
                      <w:marTop w:val="0"/>
                      <w:marBottom w:val="0"/>
                      <w:divBdr>
                        <w:top w:val="none" w:sz="0" w:space="0" w:color="auto"/>
                        <w:left w:val="none" w:sz="0" w:space="0" w:color="auto"/>
                        <w:bottom w:val="none" w:sz="0" w:space="0" w:color="auto"/>
                        <w:right w:val="none" w:sz="0" w:space="0" w:color="auto"/>
                      </w:divBdr>
                    </w:div>
                  </w:divsChild>
                </w:div>
                <w:div w:id="575360245">
                  <w:marLeft w:val="0"/>
                  <w:marRight w:val="0"/>
                  <w:marTop w:val="0"/>
                  <w:marBottom w:val="0"/>
                  <w:divBdr>
                    <w:top w:val="none" w:sz="0" w:space="0" w:color="auto"/>
                    <w:left w:val="none" w:sz="0" w:space="0" w:color="auto"/>
                    <w:bottom w:val="none" w:sz="0" w:space="0" w:color="auto"/>
                    <w:right w:val="none" w:sz="0" w:space="0" w:color="auto"/>
                  </w:divBdr>
                  <w:divsChild>
                    <w:div w:id="2053923771">
                      <w:marLeft w:val="0"/>
                      <w:marRight w:val="0"/>
                      <w:marTop w:val="0"/>
                      <w:marBottom w:val="0"/>
                      <w:divBdr>
                        <w:top w:val="none" w:sz="0" w:space="0" w:color="auto"/>
                        <w:left w:val="none" w:sz="0" w:space="0" w:color="auto"/>
                        <w:bottom w:val="none" w:sz="0" w:space="0" w:color="auto"/>
                        <w:right w:val="none" w:sz="0" w:space="0" w:color="auto"/>
                      </w:divBdr>
                    </w:div>
                  </w:divsChild>
                </w:div>
                <w:div w:id="155851950">
                  <w:marLeft w:val="0"/>
                  <w:marRight w:val="0"/>
                  <w:marTop w:val="0"/>
                  <w:marBottom w:val="0"/>
                  <w:divBdr>
                    <w:top w:val="none" w:sz="0" w:space="0" w:color="auto"/>
                    <w:left w:val="none" w:sz="0" w:space="0" w:color="auto"/>
                    <w:bottom w:val="none" w:sz="0" w:space="0" w:color="auto"/>
                    <w:right w:val="none" w:sz="0" w:space="0" w:color="auto"/>
                  </w:divBdr>
                  <w:divsChild>
                    <w:div w:id="1853883542">
                      <w:marLeft w:val="0"/>
                      <w:marRight w:val="0"/>
                      <w:marTop w:val="0"/>
                      <w:marBottom w:val="0"/>
                      <w:divBdr>
                        <w:top w:val="none" w:sz="0" w:space="0" w:color="auto"/>
                        <w:left w:val="none" w:sz="0" w:space="0" w:color="auto"/>
                        <w:bottom w:val="none" w:sz="0" w:space="0" w:color="auto"/>
                        <w:right w:val="none" w:sz="0" w:space="0" w:color="auto"/>
                      </w:divBdr>
                    </w:div>
                  </w:divsChild>
                </w:div>
                <w:div w:id="1302156542">
                  <w:marLeft w:val="0"/>
                  <w:marRight w:val="0"/>
                  <w:marTop w:val="0"/>
                  <w:marBottom w:val="0"/>
                  <w:divBdr>
                    <w:top w:val="none" w:sz="0" w:space="0" w:color="auto"/>
                    <w:left w:val="none" w:sz="0" w:space="0" w:color="auto"/>
                    <w:bottom w:val="none" w:sz="0" w:space="0" w:color="auto"/>
                    <w:right w:val="none" w:sz="0" w:space="0" w:color="auto"/>
                  </w:divBdr>
                  <w:divsChild>
                    <w:div w:id="1581476029">
                      <w:marLeft w:val="0"/>
                      <w:marRight w:val="0"/>
                      <w:marTop w:val="0"/>
                      <w:marBottom w:val="0"/>
                      <w:divBdr>
                        <w:top w:val="none" w:sz="0" w:space="0" w:color="auto"/>
                        <w:left w:val="none" w:sz="0" w:space="0" w:color="auto"/>
                        <w:bottom w:val="none" w:sz="0" w:space="0" w:color="auto"/>
                        <w:right w:val="none" w:sz="0" w:space="0" w:color="auto"/>
                      </w:divBdr>
                    </w:div>
                  </w:divsChild>
                </w:div>
                <w:div w:id="189296077">
                  <w:marLeft w:val="0"/>
                  <w:marRight w:val="0"/>
                  <w:marTop w:val="0"/>
                  <w:marBottom w:val="0"/>
                  <w:divBdr>
                    <w:top w:val="none" w:sz="0" w:space="0" w:color="auto"/>
                    <w:left w:val="none" w:sz="0" w:space="0" w:color="auto"/>
                    <w:bottom w:val="none" w:sz="0" w:space="0" w:color="auto"/>
                    <w:right w:val="none" w:sz="0" w:space="0" w:color="auto"/>
                  </w:divBdr>
                  <w:divsChild>
                    <w:div w:id="885458091">
                      <w:marLeft w:val="0"/>
                      <w:marRight w:val="0"/>
                      <w:marTop w:val="0"/>
                      <w:marBottom w:val="0"/>
                      <w:divBdr>
                        <w:top w:val="none" w:sz="0" w:space="0" w:color="auto"/>
                        <w:left w:val="none" w:sz="0" w:space="0" w:color="auto"/>
                        <w:bottom w:val="none" w:sz="0" w:space="0" w:color="auto"/>
                        <w:right w:val="none" w:sz="0" w:space="0" w:color="auto"/>
                      </w:divBdr>
                    </w:div>
                  </w:divsChild>
                </w:div>
                <w:div w:id="1911884546">
                  <w:marLeft w:val="0"/>
                  <w:marRight w:val="0"/>
                  <w:marTop w:val="0"/>
                  <w:marBottom w:val="0"/>
                  <w:divBdr>
                    <w:top w:val="none" w:sz="0" w:space="0" w:color="auto"/>
                    <w:left w:val="none" w:sz="0" w:space="0" w:color="auto"/>
                    <w:bottom w:val="none" w:sz="0" w:space="0" w:color="auto"/>
                    <w:right w:val="none" w:sz="0" w:space="0" w:color="auto"/>
                  </w:divBdr>
                  <w:divsChild>
                    <w:div w:id="76244959">
                      <w:marLeft w:val="0"/>
                      <w:marRight w:val="0"/>
                      <w:marTop w:val="0"/>
                      <w:marBottom w:val="0"/>
                      <w:divBdr>
                        <w:top w:val="none" w:sz="0" w:space="0" w:color="auto"/>
                        <w:left w:val="none" w:sz="0" w:space="0" w:color="auto"/>
                        <w:bottom w:val="none" w:sz="0" w:space="0" w:color="auto"/>
                        <w:right w:val="none" w:sz="0" w:space="0" w:color="auto"/>
                      </w:divBdr>
                    </w:div>
                  </w:divsChild>
                </w:div>
                <w:div w:id="1357389646">
                  <w:marLeft w:val="0"/>
                  <w:marRight w:val="0"/>
                  <w:marTop w:val="0"/>
                  <w:marBottom w:val="0"/>
                  <w:divBdr>
                    <w:top w:val="none" w:sz="0" w:space="0" w:color="auto"/>
                    <w:left w:val="none" w:sz="0" w:space="0" w:color="auto"/>
                    <w:bottom w:val="none" w:sz="0" w:space="0" w:color="auto"/>
                    <w:right w:val="none" w:sz="0" w:space="0" w:color="auto"/>
                  </w:divBdr>
                  <w:divsChild>
                    <w:div w:id="1246453882">
                      <w:marLeft w:val="0"/>
                      <w:marRight w:val="0"/>
                      <w:marTop w:val="0"/>
                      <w:marBottom w:val="0"/>
                      <w:divBdr>
                        <w:top w:val="none" w:sz="0" w:space="0" w:color="auto"/>
                        <w:left w:val="none" w:sz="0" w:space="0" w:color="auto"/>
                        <w:bottom w:val="none" w:sz="0" w:space="0" w:color="auto"/>
                        <w:right w:val="none" w:sz="0" w:space="0" w:color="auto"/>
                      </w:divBdr>
                    </w:div>
                  </w:divsChild>
                </w:div>
                <w:div w:id="1121458662">
                  <w:marLeft w:val="0"/>
                  <w:marRight w:val="0"/>
                  <w:marTop w:val="0"/>
                  <w:marBottom w:val="240"/>
                  <w:divBdr>
                    <w:top w:val="none" w:sz="0" w:space="0" w:color="auto"/>
                    <w:left w:val="none" w:sz="0" w:space="0" w:color="auto"/>
                    <w:bottom w:val="none" w:sz="0" w:space="0" w:color="auto"/>
                    <w:right w:val="none" w:sz="0" w:space="0" w:color="auto"/>
                  </w:divBdr>
                  <w:divsChild>
                    <w:div w:id="1423070689">
                      <w:marLeft w:val="0"/>
                      <w:marRight w:val="0"/>
                      <w:marTop w:val="0"/>
                      <w:marBottom w:val="0"/>
                      <w:divBdr>
                        <w:top w:val="none" w:sz="0" w:space="0" w:color="auto"/>
                        <w:left w:val="none" w:sz="0" w:space="0" w:color="auto"/>
                        <w:bottom w:val="none" w:sz="0" w:space="0" w:color="auto"/>
                        <w:right w:val="none" w:sz="0" w:space="0" w:color="auto"/>
                      </w:divBdr>
                    </w:div>
                  </w:divsChild>
                </w:div>
                <w:div w:id="1115558755">
                  <w:marLeft w:val="0"/>
                  <w:marRight w:val="0"/>
                  <w:marTop w:val="0"/>
                  <w:marBottom w:val="0"/>
                  <w:divBdr>
                    <w:top w:val="none" w:sz="0" w:space="0" w:color="auto"/>
                    <w:left w:val="none" w:sz="0" w:space="0" w:color="auto"/>
                    <w:bottom w:val="none" w:sz="0" w:space="0" w:color="auto"/>
                    <w:right w:val="none" w:sz="0" w:space="0" w:color="auto"/>
                  </w:divBdr>
                  <w:divsChild>
                    <w:div w:id="6524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19137">
          <w:marLeft w:val="0"/>
          <w:marRight w:val="0"/>
          <w:marTop w:val="0"/>
          <w:marBottom w:val="0"/>
          <w:divBdr>
            <w:top w:val="none" w:sz="0" w:space="0" w:color="auto"/>
            <w:left w:val="none" w:sz="0" w:space="0" w:color="auto"/>
            <w:bottom w:val="none" w:sz="0" w:space="0" w:color="auto"/>
            <w:right w:val="none" w:sz="0" w:space="0" w:color="auto"/>
          </w:divBdr>
          <w:divsChild>
            <w:div w:id="1129057773">
              <w:marLeft w:val="0"/>
              <w:marRight w:val="0"/>
              <w:marTop w:val="0"/>
              <w:marBottom w:val="0"/>
              <w:divBdr>
                <w:top w:val="none" w:sz="0" w:space="0" w:color="auto"/>
                <w:left w:val="none" w:sz="0" w:space="0" w:color="auto"/>
                <w:bottom w:val="none" w:sz="0" w:space="0" w:color="auto"/>
                <w:right w:val="none" w:sz="0" w:space="0" w:color="auto"/>
              </w:divBdr>
              <w:divsChild>
                <w:div w:id="1427580593">
                  <w:marLeft w:val="0"/>
                  <w:marRight w:val="0"/>
                  <w:marTop w:val="0"/>
                  <w:marBottom w:val="0"/>
                  <w:divBdr>
                    <w:top w:val="none" w:sz="0" w:space="0" w:color="auto"/>
                    <w:left w:val="none" w:sz="0" w:space="0" w:color="auto"/>
                    <w:bottom w:val="none" w:sz="0" w:space="0" w:color="auto"/>
                    <w:right w:val="none" w:sz="0" w:space="0" w:color="auto"/>
                  </w:divBdr>
                  <w:divsChild>
                    <w:div w:id="1489319972">
                      <w:marLeft w:val="0"/>
                      <w:marRight w:val="0"/>
                      <w:marTop w:val="0"/>
                      <w:marBottom w:val="0"/>
                      <w:divBdr>
                        <w:top w:val="none" w:sz="0" w:space="0" w:color="auto"/>
                        <w:left w:val="none" w:sz="0" w:space="0" w:color="auto"/>
                        <w:bottom w:val="none" w:sz="0" w:space="0" w:color="auto"/>
                        <w:right w:val="none" w:sz="0" w:space="0" w:color="auto"/>
                      </w:divBdr>
                    </w:div>
                  </w:divsChild>
                </w:div>
                <w:div w:id="1466393166">
                  <w:marLeft w:val="0"/>
                  <w:marRight w:val="0"/>
                  <w:marTop w:val="0"/>
                  <w:marBottom w:val="0"/>
                  <w:divBdr>
                    <w:top w:val="none" w:sz="0" w:space="0" w:color="auto"/>
                    <w:left w:val="none" w:sz="0" w:space="0" w:color="auto"/>
                    <w:bottom w:val="none" w:sz="0" w:space="0" w:color="auto"/>
                    <w:right w:val="none" w:sz="0" w:space="0" w:color="auto"/>
                  </w:divBdr>
                  <w:divsChild>
                    <w:div w:id="1887401838">
                      <w:marLeft w:val="0"/>
                      <w:marRight w:val="0"/>
                      <w:marTop w:val="0"/>
                      <w:marBottom w:val="0"/>
                      <w:divBdr>
                        <w:top w:val="none" w:sz="0" w:space="0" w:color="auto"/>
                        <w:left w:val="none" w:sz="0" w:space="0" w:color="auto"/>
                        <w:bottom w:val="none" w:sz="0" w:space="0" w:color="auto"/>
                        <w:right w:val="none" w:sz="0" w:space="0" w:color="auto"/>
                      </w:divBdr>
                    </w:div>
                  </w:divsChild>
                </w:div>
                <w:div w:id="946471270">
                  <w:marLeft w:val="0"/>
                  <w:marRight w:val="0"/>
                  <w:marTop w:val="0"/>
                  <w:marBottom w:val="0"/>
                  <w:divBdr>
                    <w:top w:val="none" w:sz="0" w:space="0" w:color="auto"/>
                    <w:left w:val="none" w:sz="0" w:space="0" w:color="auto"/>
                    <w:bottom w:val="none" w:sz="0" w:space="0" w:color="auto"/>
                    <w:right w:val="none" w:sz="0" w:space="0" w:color="auto"/>
                  </w:divBdr>
                  <w:divsChild>
                    <w:div w:id="2024353903">
                      <w:marLeft w:val="0"/>
                      <w:marRight w:val="0"/>
                      <w:marTop w:val="0"/>
                      <w:marBottom w:val="0"/>
                      <w:divBdr>
                        <w:top w:val="none" w:sz="0" w:space="0" w:color="auto"/>
                        <w:left w:val="none" w:sz="0" w:space="0" w:color="auto"/>
                        <w:bottom w:val="none" w:sz="0" w:space="0" w:color="auto"/>
                        <w:right w:val="none" w:sz="0" w:space="0" w:color="auto"/>
                      </w:divBdr>
                    </w:div>
                  </w:divsChild>
                </w:div>
                <w:div w:id="802307771">
                  <w:marLeft w:val="0"/>
                  <w:marRight w:val="0"/>
                  <w:marTop w:val="0"/>
                  <w:marBottom w:val="0"/>
                  <w:divBdr>
                    <w:top w:val="none" w:sz="0" w:space="0" w:color="auto"/>
                    <w:left w:val="none" w:sz="0" w:space="0" w:color="auto"/>
                    <w:bottom w:val="none" w:sz="0" w:space="0" w:color="auto"/>
                    <w:right w:val="none" w:sz="0" w:space="0" w:color="auto"/>
                  </w:divBdr>
                  <w:divsChild>
                    <w:div w:id="595289637">
                      <w:marLeft w:val="0"/>
                      <w:marRight w:val="0"/>
                      <w:marTop w:val="0"/>
                      <w:marBottom w:val="0"/>
                      <w:divBdr>
                        <w:top w:val="none" w:sz="0" w:space="0" w:color="auto"/>
                        <w:left w:val="none" w:sz="0" w:space="0" w:color="auto"/>
                        <w:bottom w:val="none" w:sz="0" w:space="0" w:color="auto"/>
                        <w:right w:val="none" w:sz="0" w:space="0" w:color="auto"/>
                      </w:divBdr>
                    </w:div>
                  </w:divsChild>
                </w:div>
                <w:div w:id="1580553961">
                  <w:marLeft w:val="0"/>
                  <w:marRight w:val="0"/>
                  <w:marTop w:val="0"/>
                  <w:marBottom w:val="0"/>
                  <w:divBdr>
                    <w:top w:val="none" w:sz="0" w:space="0" w:color="auto"/>
                    <w:left w:val="none" w:sz="0" w:space="0" w:color="auto"/>
                    <w:bottom w:val="none" w:sz="0" w:space="0" w:color="auto"/>
                    <w:right w:val="none" w:sz="0" w:space="0" w:color="auto"/>
                  </w:divBdr>
                  <w:divsChild>
                    <w:div w:id="569461918">
                      <w:marLeft w:val="0"/>
                      <w:marRight w:val="0"/>
                      <w:marTop w:val="0"/>
                      <w:marBottom w:val="0"/>
                      <w:divBdr>
                        <w:top w:val="none" w:sz="0" w:space="0" w:color="auto"/>
                        <w:left w:val="none" w:sz="0" w:space="0" w:color="auto"/>
                        <w:bottom w:val="none" w:sz="0" w:space="0" w:color="auto"/>
                        <w:right w:val="none" w:sz="0" w:space="0" w:color="auto"/>
                      </w:divBdr>
                    </w:div>
                  </w:divsChild>
                </w:div>
                <w:div w:id="1654408827">
                  <w:marLeft w:val="0"/>
                  <w:marRight w:val="0"/>
                  <w:marTop w:val="0"/>
                  <w:marBottom w:val="0"/>
                  <w:divBdr>
                    <w:top w:val="none" w:sz="0" w:space="0" w:color="auto"/>
                    <w:left w:val="none" w:sz="0" w:space="0" w:color="auto"/>
                    <w:bottom w:val="none" w:sz="0" w:space="0" w:color="auto"/>
                    <w:right w:val="none" w:sz="0" w:space="0" w:color="auto"/>
                  </w:divBdr>
                  <w:divsChild>
                    <w:div w:id="1043363404">
                      <w:marLeft w:val="0"/>
                      <w:marRight w:val="0"/>
                      <w:marTop w:val="0"/>
                      <w:marBottom w:val="0"/>
                      <w:divBdr>
                        <w:top w:val="none" w:sz="0" w:space="0" w:color="auto"/>
                        <w:left w:val="none" w:sz="0" w:space="0" w:color="auto"/>
                        <w:bottom w:val="none" w:sz="0" w:space="0" w:color="auto"/>
                        <w:right w:val="none" w:sz="0" w:space="0" w:color="auto"/>
                      </w:divBdr>
                    </w:div>
                  </w:divsChild>
                </w:div>
                <w:div w:id="1614627904">
                  <w:marLeft w:val="0"/>
                  <w:marRight w:val="0"/>
                  <w:marTop w:val="0"/>
                  <w:marBottom w:val="0"/>
                  <w:divBdr>
                    <w:top w:val="none" w:sz="0" w:space="0" w:color="auto"/>
                    <w:left w:val="none" w:sz="0" w:space="0" w:color="auto"/>
                    <w:bottom w:val="none" w:sz="0" w:space="0" w:color="auto"/>
                    <w:right w:val="none" w:sz="0" w:space="0" w:color="auto"/>
                  </w:divBdr>
                  <w:divsChild>
                    <w:div w:id="1994989119">
                      <w:marLeft w:val="0"/>
                      <w:marRight w:val="0"/>
                      <w:marTop w:val="0"/>
                      <w:marBottom w:val="0"/>
                      <w:divBdr>
                        <w:top w:val="none" w:sz="0" w:space="0" w:color="auto"/>
                        <w:left w:val="none" w:sz="0" w:space="0" w:color="auto"/>
                        <w:bottom w:val="none" w:sz="0" w:space="0" w:color="auto"/>
                        <w:right w:val="none" w:sz="0" w:space="0" w:color="auto"/>
                      </w:divBdr>
                    </w:div>
                  </w:divsChild>
                </w:div>
                <w:div w:id="1781603938">
                  <w:marLeft w:val="0"/>
                  <w:marRight w:val="0"/>
                  <w:marTop w:val="0"/>
                  <w:marBottom w:val="0"/>
                  <w:divBdr>
                    <w:top w:val="none" w:sz="0" w:space="0" w:color="auto"/>
                    <w:left w:val="none" w:sz="0" w:space="0" w:color="auto"/>
                    <w:bottom w:val="none" w:sz="0" w:space="0" w:color="auto"/>
                    <w:right w:val="none" w:sz="0" w:space="0" w:color="auto"/>
                  </w:divBdr>
                  <w:divsChild>
                    <w:div w:id="1993754728">
                      <w:marLeft w:val="0"/>
                      <w:marRight w:val="0"/>
                      <w:marTop w:val="0"/>
                      <w:marBottom w:val="0"/>
                      <w:divBdr>
                        <w:top w:val="none" w:sz="0" w:space="0" w:color="auto"/>
                        <w:left w:val="none" w:sz="0" w:space="0" w:color="auto"/>
                        <w:bottom w:val="none" w:sz="0" w:space="0" w:color="auto"/>
                        <w:right w:val="none" w:sz="0" w:space="0" w:color="auto"/>
                      </w:divBdr>
                    </w:div>
                  </w:divsChild>
                </w:div>
                <w:div w:id="68970521">
                  <w:marLeft w:val="0"/>
                  <w:marRight w:val="0"/>
                  <w:marTop w:val="0"/>
                  <w:marBottom w:val="0"/>
                  <w:divBdr>
                    <w:top w:val="none" w:sz="0" w:space="0" w:color="auto"/>
                    <w:left w:val="none" w:sz="0" w:space="0" w:color="auto"/>
                    <w:bottom w:val="none" w:sz="0" w:space="0" w:color="auto"/>
                    <w:right w:val="none" w:sz="0" w:space="0" w:color="auto"/>
                  </w:divBdr>
                  <w:divsChild>
                    <w:div w:id="7654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jwwb.nl/public/w/p/f/temp-nedrcqgskhoeucnbrdzo/dsqj20/Naamloos-3.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jwwb.nl/public/w/p/f/temp-nedrcqgskhoeucnbrdzo/72w2u0/DSC09971.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f.jwwb.nl/public/w/p/f/temp-nedrcqgskhoeucnbrdzo/cwlwqv/KrtWOP12.jpg" TargetMode="Externa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155</Words>
  <Characters>855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Metz</dc:creator>
  <cp:keywords/>
  <dc:description/>
  <cp:lastModifiedBy>Pieter Metz</cp:lastModifiedBy>
  <cp:revision>1</cp:revision>
  <dcterms:created xsi:type="dcterms:W3CDTF">2021-01-15T15:25:00Z</dcterms:created>
  <dcterms:modified xsi:type="dcterms:W3CDTF">2021-01-15T15:35:00Z</dcterms:modified>
</cp:coreProperties>
</file>